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3841B2" w14:textId="7070428B" w:rsidR="00684A17" w:rsidRDefault="00DE7F62">
      <w:pPr>
        <w:rPr>
          <w:b/>
        </w:rPr>
      </w:pPr>
      <w:r>
        <w:rPr>
          <w:b/>
        </w:rPr>
        <w:t xml:space="preserve">Black Scholes PDE Notes: </w:t>
      </w:r>
    </w:p>
    <w:p w14:paraId="1DB5C9C1" w14:textId="6209C34F" w:rsidR="00DE7F62" w:rsidRDefault="00DE7F62">
      <w:pPr>
        <w:rPr>
          <w:b/>
        </w:rPr>
      </w:pPr>
    </w:p>
    <w:p w14:paraId="2B969181" w14:textId="2A3821D9" w:rsidR="00DE7F62" w:rsidRDefault="00DE7F62">
      <w:pPr>
        <w:rPr>
          <w:b/>
        </w:rPr>
      </w:pPr>
      <w:r>
        <w:rPr>
          <w:b/>
        </w:rPr>
        <w:t>Delta hedging:</w:t>
      </w:r>
    </w:p>
    <w:p w14:paraId="46774EDC" w14:textId="2EDAD233" w:rsidR="00DE7F62" w:rsidRDefault="00F01AD3" w:rsidP="00DE7F62">
      <w:pPr>
        <w:pStyle w:val="ListParagraph"/>
        <w:numPr>
          <w:ilvl w:val="0"/>
          <w:numId w:val="2"/>
        </w:numPr>
      </w:pPr>
      <w:r>
        <w:t xml:space="preserve">Delta hedging strategies seek to reduce directional risk of a position in stocks or options. </w:t>
      </w:r>
    </w:p>
    <w:p w14:paraId="1BBEC23A" w14:textId="3B64315C" w:rsidR="00F01AD3" w:rsidRPr="00DE7F62" w:rsidRDefault="00F01AD3" w:rsidP="00DE7F62">
      <w:pPr>
        <w:pStyle w:val="ListParagraph"/>
        <w:numPr>
          <w:ilvl w:val="0"/>
          <w:numId w:val="2"/>
        </w:numPr>
      </w:pPr>
      <w:r>
        <w:t>Most basic type of delta hedging involves an investor who buys or sells options, and then offsets the delta risk by buying or selling an equivalent amount of stock or ETF shares.</w:t>
      </w:r>
    </w:p>
    <w:p w14:paraId="438CEAB9" w14:textId="10159161" w:rsidR="00DE7F62" w:rsidRDefault="00DE7F62">
      <w:pPr>
        <w:rPr>
          <w:b/>
        </w:rPr>
      </w:pPr>
    </w:p>
    <w:p w14:paraId="2676E55F" w14:textId="4B0A0EC5" w:rsidR="00DE7F62" w:rsidRDefault="00DE7F62">
      <w:pPr>
        <w:rPr>
          <w:b/>
        </w:rPr>
      </w:pPr>
      <w:r>
        <w:rPr>
          <w:b/>
        </w:rPr>
        <w:t>Intro:</w:t>
      </w:r>
    </w:p>
    <w:p w14:paraId="5BE56871" w14:textId="17F55215" w:rsidR="00DE7F62" w:rsidRDefault="00DE7F62" w:rsidP="00DE7F62">
      <w:pPr>
        <w:pStyle w:val="ListParagraph"/>
        <w:numPr>
          <w:ilvl w:val="0"/>
          <w:numId w:val="1"/>
        </w:numPr>
      </w:pPr>
      <w:r>
        <w:t xml:space="preserve">Pricing an option can be done using the Black-Scholes partial differential equation. </w:t>
      </w:r>
    </w:p>
    <w:p w14:paraId="414D3AB4" w14:textId="6AFA8630" w:rsidR="00DE7F62" w:rsidRDefault="00DE7F62" w:rsidP="00DE7F62">
      <w:pPr>
        <w:pStyle w:val="ListParagraph"/>
        <w:numPr>
          <w:ilvl w:val="0"/>
          <w:numId w:val="1"/>
        </w:numPr>
      </w:pPr>
      <w:r>
        <w:t xml:space="preserve">The BS PDE can be derived by applying Ito’s Lemma to geometric Brownian motion </w:t>
      </w:r>
    </w:p>
    <w:p w14:paraId="1FB1B3C5" w14:textId="5086CBB9" w:rsidR="00DE7F62" w:rsidRDefault="00DE7F62" w:rsidP="00DE7F62">
      <w:pPr>
        <w:pStyle w:val="ListParagraph"/>
        <w:numPr>
          <w:ilvl w:val="0"/>
          <w:numId w:val="1"/>
        </w:numPr>
      </w:pPr>
      <w:r>
        <w:t xml:space="preserve">Also need to set necessary conditions to satisfy the continuous-time delta hedging. </w:t>
      </w:r>
    </w:p>
    <w:p w14:paraId="2CB60720" w14:textId="0DC6579D" w:rsidR="00F01AD3" w:rsidRDefault="00DE7F62" w:rsidP="00DE7F62">
      <w:pPr>
        <w:ind w:left="360"/>
      </w:pPr>
      <w:r w:rsidRPr="00DE7F62">
        <w:drawing>
          <wp:anchor distT="0" distB="0" distL="114300" distR="114300" simplePos="0" relativeHeight="251658240" behindDoc="0" locked="0" layoutInCell="1" allowOverlap="1" wp14:anchorId="4645106C" wp14:editId="6A699D3C">
            <wp:simplePos x="0" y="0"/>
            <wp:positionH relativeFrom="column">
              <wp:posOffset>521970</wp:posOffset>
            </wp:positionH>
            <wp:positionV relativeFrom="paragraph">
              <wp:posOffset>321673</wp:posOffset>
            </wp:positionV>
            <wp:extent cx="4563110" cy="1294130"/>
            <wp:effectExtent l="0" t="0" r="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63110" cy="1294130"/>
                    </a:xfrm>
                    <a:prstGeom prst="rect">
                      <a:avLst/>
                    </a:prstGeom>
                  </pic:spPr>
                </pic:pic>
              </a:graphicData>
            </a:graphic>
            <wp14:sizeRelH relativeFrom="page">
              <wp14:pctWidth>0</wp14:pctWidth>
            </wp14:sizeRelH>
            <wp14:sizeRelV relativeFrom="page">
              <wp14:pctHeight>0</wp14:pctHeight>
            </wp14:sizeRelV>
          </wp:anchor>
        </w:drawing>
      </w:r>
    </w:p>
    <w:p w14:paraId="4AA0D41C" w14:textId="77777777" w:rsidR="00F01AD3" w:rsidRPr="00F01AD3" w:rsidRDefault="00F01AD3" w:rsidP="00F01AD3"/>
    <w:p w14:paraId="7BF76072" w14:textId="77777777" w:rsidR="00F01AD3" w:rsidRPr="00F01AD3" w:rsidRDefault="00F01AD3" w:rsidP="00F01AD3"/>
    <w:p w14:paraId="01F18FAB" w14:textId="77777777" w:rsidR="00F01AD3" w:rsidRPr="00F01AD3" w:rsidRDefault="00F01AD3" w:rsidP="00F01AD3"/>
    <w:p w14:paraId="36F7493F" w14:textId="77777777" w:rsidR="00F01AD3" w:rsidRPr="00F01AD3" w:rsidRDefault="00F01AD3" w:rsidP="00F01AD3"/>
    <w:p w14:paraId="72C6532B" w14:textId="77777777" w:rsidR="00F01AD3" w:rsidRPr="00F01AD3" w:rsidRDefault="00F01AD3" w:rsidP="00F01AD3"/>
    <w:p w14:paraId="48E6F513" w14:textId="77777777" w:rsidR="00F01AD3" w:rsidRPr="00F01AD3" w:rsidRDefault="00F01AD3" w:rsidP="00F01AD3"/>
    <w:p w14:paraId="4DC2C5BE" w14:textId="77777777" w:rsidR="00F01AD3" w:rsidRPr="00F01AD3" w:rsidRDefault="00F01AD3" w:rsidP="00F01AD3"/>
    <w:p w14:paraId="65FF6167" w14:textId="18C6FC41" w:rsidR="00DE7F62" w:rsidRDefault="00DE7F62" w:rsidP="00F01AD3">
      <w:pPr>
        <w:tabs>
          <w:tab w:val="left" w:pos="5486"/>
        </w:tabs>
      </w:pPr>
    </w:p>
    <w:p w14:paraId="24C81AC3" w14:textId="1DCD28B0" w:rsidR="00F01AD3" w:rsidRPr="00F01AD3" w:rsidRDefault="00F01AD3" w:rsidP="00F01AD3">
      <w:pPr>
        <w:tabs>
          <w:tab w:val="left" w:pos="5486"/>
        </w:tabs>
      </w:pPr>
      <w:r>
        <w:rPr>
          <w:b/>
        </w:rPr>
        <w:t xml:space="preserve">Numerical Solutions to PDE: </w:t>
      </w:r>
      <w:r>
        <w:t>establish following things first</w:t>
      </w:r>
    </w:p>
    <w:p w14:paraId="285472E7" w14:textId="09575BD4" w:rsidR="00F01AD3" w:rsidRDefault="00F01AD3" w:rsidP="00F01AD3">
      <w:pPr>
        <w:pStyle w:val="ListParagraph"/>
        <w:numPr>
          <w:ilvl w:val="0"/>
          <w:numId w:val="3"/>
        </w:numPr>
        <w:tabs>
          <w:tab w:val="left" w:pos="5486"/>
        </w:tabs>
      </w:pPr>
      <w:r>
        <w:t xml:space="preserve">Will use it to value European call options with strike price K. </w:t>
      </w:r>
    </w:p>
    <w:p w14:paraId="62EC03D5" w14:textId="497929A5" w:rsidR="00F01AD3" w:rsidRDefault="00F01AD3" w:rsidP="00F01AD3">
      <w:pPr>
        <w:pStyle w:val="ListParagraph"/>
        <w:numPr>
          <w:ilvl w:val="0"/>
          <w:numId w:val="3"/>
        </w:numPr>
        <w:tabs>
          <w:tab w:val="left" w:pos="5486"/>
        </w:tabs>
      </w:pPr>
      <w:r>
        <w:t>Method used is called finite difference method.</w:t>
      </w:r>
      <w:r>
        <w:br/>
      </w:r>
    </w:p>
    <w:p w14:paraId="22778EEA" w14:textId="28F2305A" w:rsidR="00F01AD3" w:rsidRDefault="00F01AD3" w:rsidP="00F01AD3">
      <w:pPr>
        <w:tabs>
          <w:tab w:val="left" w:pos="5486"/>
        </w:tabs>
      </w:pPr>
      <w:r>
        <w:t xml:space="preserve">Method involves setting up a grid of points. </w:t>
      </w:r>
    </w:p>
    <w:p w14:paraId="07BB140B" w14:textId="04EA8A98" w:rsidR="00F01AD3" w:rsidRDefault="00F01AD3" w:rsidP="00F01AD3">
      <w:pPr>
        <w:pStyle w:val="ListParagraph"/>
        <w:numPr>
          <w:ilvl w:val="0"/>
          <w:numId w:val="3"/>
        </w:numPr>
        <w:tabs>
          <w:tab w:val="left" w:pos="5486"/>
        </w:tabs>
      </w:pPr>
      <w:r>
        <w:t xml:space="preserve">Grid will be used to simulate the PDE from point to point. </w:t>
      </w:r>
    </w:p>
    <w:p w14:paraId="34D38E4F" w14:textId="2FF3D789" w:rsidR="00F01AD3" w:rsidRDefault="00F01AD3" w:rsidP="00F01AD3">
      <w:pPr>
        <w:pStyle w:val="ListParagraph"/>
        <w:numPr>
          <w:ilvl w:val="0"/>
          <w:numId w:val="3"/>
        </w:numPr>
        <w:tabs>
          <w:tab w:val="left" w:pos="5486"/>
        </w:tabs>
      </w:pPr>
      <w:r>
        <w:t>Grid on x axis will represent simulated times from [0,1]</w:t>
      </w:r>
    </w:p>
    <w:p w14:paraId="38A0786A" w14:textId="54F2DFC0" w:rsidR="00F01AD3" w:rsidRDefault="00F01AD3" w:rsidP="00F01AD3">
      <w:pPr>
        <w:pStyle w:val="ListParagraph"/>
        <w:numPr>
          <w:ilvl w:val="0"/>
          <w:numId w:val="3"/>
        </w:numPr>
        <w:tabs>
          <w:tab w:val="left" w:pos="5486"/>
        </w:tabs>
      </w:pPr>
      <w:r>
        <w:t>Y axis will represent possible stock prices from [</w:t>
      </w:r>
      <w:proofErr w:type="spellStart"/>
      <w:r>
        <w:t>S_min</w:t>
      </w:r>
      <w:proofErr w:type="spellEnd"/>
      <w:r>
        <w:t xml:space="preserve">, </w:t>
      </w:r>
      <w:proofErr w:type="spellStart"/>
      <w:r>
        <w:t>S_max</w:t>
      </w:r>
      <w:proofErr w:type="spellEnd"/>
      <w:r>
        <w:t>]</w:t>
      </w:r>
    </w:p>
    <w:p w14:paraId="047EA870" w14:textId="483F7D93" w:rsidR="00F01AD3" w:rsidRDefault="00F01AD3" w:rsidP="00F01AD3">
      <w:pPr>
        <w:pStyle w:val="ListParagraph"/>
        <w:numPr>
          <w:ilvl w:val="0"/>
          <w:numId w:val="3"/>
        </w:numPr>
        <w:tabs>
          <w:tab w:val="left" w:pos="5486"/>
        </w:tabs>
      </w:pPr>
      <w:r>
        <w:t xml:space="preserve">Result is 3d Graph with our goal being to determine the option price above each point on the grid. </w:t>
      </w:r>
    </w:p>
    <w:p w14:paraId="46C15A0D" w14:textId="4BC70553" w:rsidR="00F01AD3" w:rsidRDefault="00F01AD3" w:rsidP="00F01AD3">
      <w:pPr>
        <w:tabs>
          <w:tab w:val="left" w:pos="5486"/>
        </w:tabs>
      </w:pPr>
    </w:p>
    <w:p w14:paraId="2D241B84" w14:textId="4C0F4EB9" w:rsidR="00F01AD3" w:rsidRDefault="00F01AD3" w:rsidP="00F01AD3">
      <w:pPr>
        <w:tabs>
          <w:tab w:val="left" w:pos="5486"/>
        </w:tabs>
      </w:pPr>
      <w:r>
        <w:t xml:space="preserve">To simulate </w:t>
      </w:r>
      <w:proofErr w:type="gramStart"/>
      <w:r>
        <w:t>grid</w:t>
      </w:r>
      <w:proofErr w:type="gramEnd"/>
      <w:r>
        <w:t xml:space="preserve"> we need to determine 3 boundaries (edge) conditions of grid</w:t>
      </w:r>
    </w:p>
    <w:p w14:paraId="1DF774B1" w14:textId="1187CB09" w:rsidR="00F01AD3" w:rsidRDefault="00F01AD3" w:rsidP="00F01AD3">
      <w:pPr>
        <w:pStyle w:val="ListParagraph"/>
        <w:numPr>
          <w:ilvl w:val="0"/>
          <w:numId w:val="4"/>
        </w:numPr>
        <w:tabs>
          <w:tab w:val="left" w:pos="5486"/>
        </w:tabs>
      </w:pPr>
      <w:r>
        <w:t>Do it for top, bottom, and last boundary of grid</w:t>
      </w:r>
    </w:p>
    <w:p w14:paraId="2184C2C2" w14:textId="024BF33E" w:rsidR="00F01AD3" w:rsidRPr="00F01AD3" w:rsidRDefault="00F01AD3" w:rsidP="00F01AD3">
      <w:pPr>
        <w:pStyle w:val="ListParagraph"/>
        <w:numPr>
          <w:ilvl w:val="0"/>
          <w:numId w:val="4"/>
        </w:numPr>
        <w:tabs>
          <w:tab w:val="left" w:pos="5486"/>
        </w:tabs>
      </w:pPr>
      <w:r>
        <w:t xml:space="preserve">Because of this we will simulate the equation </w:t>
      </w:r>
      <w:r>
        <w:rPr>
          <w:b/>
        </w:rPr>
        <w:t xml:space="preserve">backward. </w:t>
      </w:r>
    </w:p>
    <w:p w14:paraId="36BF3172" w14:textId="3C4B2337" w:rsidR="00F01AD3" w:rsidRDefault="00F01AD3" w:rsidP="00F01AD3">
      <w:pPr>
        <w:tabs>
          <w:tab w:val="left" w:pos="5486"/>
        </w:tabs>
      </w:pPr>
    </w:p>
    <w:p w14:paraId="2992C5C1" w14:textId="20A5371A" w:rsidR="00F01AD3" w:rsidRDefault="00F01AD3" w:rsidP="00F01AD3">
      <w:pPr>
        <w:tabs>
          <w:tab w:val="left" w:pos="5486"/>
        </w:tabs>
      </w:pPr>
      <w:r>
        <w:t xml:space="preserve">Bottom is easiest: set </w:t>
      </w:r>
      <w:proofErr w:type="spellStart"/>
      <w:r w:rsidRPr="00F01AD3">
        <w:rPr>
          <w:b/>
        </w:rPr>
        <w:t>S_min</w:t>
      </w:r>
      <w:proofErr w:type="spellEnd"/>
      <w:r w:rsidRPr="00F01AD3">
        <w:rPr>
          <w:b/>
        </w:rPr>
        <w:t xml:space="preserve"> = 0</w:t>
      </w:r>
    </w:p>
    <w:p w14:paraId="7D3F96D7" w14:textId="0B8AB15E" w:rsidR="00F01AD3" w:rsidRDefault="00F01AD3" w:rsidP="00F01AD3">
      <w:pPr>
        <w:tabs>
          <w:tab w:val="left" w:pos="5486"/>
        </w:tabs>
      </w:pPr>
    </w:p>
    <w:p w14:paraId="62C30EFB" w14:textId="3D0D223E" w:rsidR="00F01AD3" w:rsidRDefault="00F01AD3" w:rsidP="00F01AD3">
      <w:pPr>
        <w:tabs>
          <w:tab w:val="left" w:pos="5486"/>
        </w:tabs>
      </w:pPr>
      <w:r>
        <w:t>Top:</w:t>
      </w:r>
    </w:p>
    <w:p w14:paraId="3BE78675" w14:textId="329FFED0" w:rsidR="00F01AD3" w:rsidRDefault="00F01AD3" w:rsidP="00F01AD3">
      <w:pPr>
        <w:pStyle w:val="ListParagraph"/>
        <w:numPr>
          <w:ilvl w:val="0"/>
          <w:numId w:val="5"/>
        </w:numPr>
        <w:tabs>
          <w:tab w:val="left" w:pos="5486"/>
        </w:tabs>
      </w:pPr>
      <w:r>
        <w:t xml:space="preserve">Should be well above the option’s strike price K to ensure option’s value V = max (S – K, 0) will always payout S – K. </w:t>
      </w:r>
    </w:p>
    <w:p w14:paraId="3EFF2E41" w14:textId="7FEDF0FF" w:rsidR="00F01AD3" w:rsidRDefault="00F01AD3" w:rsidP="00F01AD3">
      <w:pPr>
        <w:pStyle w:val="ListParagraph"/>
        <w:numPr>
          <w:ilvl w:val="0"/>
          <w:numId w:val="5"/>
        </w:numPr>
        <w:tabs>
          <w:tab w:val="left" w:pos="5486"/>
        </w:tabs>
      </w:pPr>
      <w:r>
        <w:t xml:space="preserve">Achieve this by setting </w:t>
      </w:r>
      <w:proofErr w:type="spellStart"/>
      <w:r>
        <w:t>S_max</w:t>
      </w:r>
      <w:proofErr w:type="spellEnd"/>
      <w:r>
        <w:t xml:space="preserve"> 8 standard deviations away from the mean, since stock price is log-normally distributed. </w:t>
      </w:r>
    </w:p>
    <w:p w14:paraId="6643505C" w14:textId="46978A18" w:rsidR="00F01AD3" w:rsidRDefault="00F01AD3" w:rsidP="00F01AD3">
      <w:pPr>
        <w:pStyle w:val="ListParagraph"/>
        <w:numPr>
          <w:ilvl w:val="0"/>
          <w:numId w:val="5"/>
        </w:numPr>
        <w:tabs>
          <w:tab w:val="left" w:pos="5486"/>
        </w:tabs>
      </w:pPr>
      <w:r>
        <w:lastRenderedPageBreak/>
        <w:t xml:space="preserve">If we take </w:t>
      </w:r>
      <w:proofErr w:type="spellStart"/>
      <w:r>
        <w:rPr>
          <w:b/>
        </w:rPr>
        <w:t>S_max</w:t>
      </w:r>
      <w:proofErr w:type="spellEnd"/>
      <w:r>
        <w:rPr>
          <w:b/>
        </w:rPr>
        <w:t xml:space="preserve"> = 8 sigma*(T-</w:t>
      </w:r>
      <w:proofErr w:type="gramStart"/>
      <w:r>
        <w:rPr>
          <w:b/>
        </w:rPr>
        <w:t>t)^</w:t>
      </w:r>
      <w:proofErr w:type="gramEnd"/>
      <w:r>
        <w:rPr>
          <w:b/>
        </w:rPr>
        <w:t xml:space="preserve">0.5 </w:t>
      </w:r>
      <w:r>
        <w:t xml:space="preserve">we achieve this property. </w:t>
      </w:r>
    </w:p>
    <w:p w14:paraId="3E9994C8" w14:textId="250FFAAD" w:rsidR="00B9445C" w:rsidRDefault="00B9445C" w:rsidP="00B9445C">
      <w:pPr>
        <w:tabs>
          <w:tab w:val="left" w:pos="5486"/>
        </w:tabs>
      </w:pPr>
    </w:p>
    <w:p w14:paraId="711084E7" w14:textId="3CC036AC" w:rsidR="00B9445C" w:rsidRDefault="00B9445C" w:rsidP="00B9445C">
      <w:pPr>
        <w:tabs>
          <w:tab w:val="left" w:pos="5486"/>
        </w:tabs>
      </w:pPr>
      <w:r>
        <w:t xml:space="preserve">The option value V at </w:t>
      </w:r>
      <w:proofErr w:type="spellStart"/>
      <w:r>
        <w:t>S_max</w:t>
      </w:r>
      <w:proofErr w:type="spellEnd"/>
      <w:r>
        <w:t xml:space="preserve"> can be deducted using a replication argument. </w:t>
      </w:r>
    </w:p>
    <w:p w14:paraId="34FE32C9" w14:textId="6F364AF8" w:rsidR="00B9445C" w:rsidRDefault="00B9445C" w:rsidP="00B9445C">
      <w:pPr>
        <w:pStyle w:val="ListParagraph"/>
        <w:numPr>
          <w:ilvl w:val="0"/>
          <w:numId w:val="6"/>
        </w:numPr>
        <w:tabs>
          <w:tab w:val="left" w:pos="5486"/>
        </w:tabs>
      </w:pPr>
      <w:r>
        <w:t>If a derivate pays S-K at time t, we can replicate it by purchasing 1 unit of stock and putting e^(-r(1-</w:t>
      </w:r>
      <w:proofErr w:type="gramStart"/>
      <w:r>
        <w:t>t)*</w:t>
      </w:r>
      <w:proofErr w:type="gramEnd"/>
      <w:r>
        <w:t xml:space="preserve">K) it into a risk-free bank account. </w:t>
      </w:r>
    </w:p>
    <w:p w14:paraId="218CD2DF" w14:textId="3FE6CA64" w:rsidR="00B9445C" w:rsidRDefault="00B9445C" w:rsidP="00B9445C">
      <w:pPr>
        <w:pStyle w:val="ListParagraph"/>
        <w:numPr>
          <w:ilvl w:val="0"/>
          <w:numId w:val="6"/>
        </w:numPr>
        <w:tabs>
          <w:tab w:val="left" w:pos="5486"/>
        </w:tabs>
      </w:pPr>
      <w:r>
        <w:t xml:space="preserve">Thus this makes the value of the option for large S: </w:t>
      </w:r>
      <w:proofErr w:type="gramStart"/>
      <w:r>
        <w:t>V(</w:t>
      </w:r>
      <w:proofErr w:type="gramEnd"/>
      <w:r>
        <w:t xml:space="preserve">t, </w:t>
      </w:r>
      <w:proofErr w:type="spellStart"/>
      <w:r>
        <w:t>S_max</w:t>
      </w:r>
      <w:proofErr w:type="spellEnd"/>
      <w:r>
        <w:t xml:space="preserve">) = </w:t>
      </w:r>
      <w:proofErr w:type="spellStart"/>
      <w:r>
        <w:t>S_max</w:t>
      </w:r>
      <w:proofErr w:type="spellEnd"/>
      <w:r>
        <w:t xml:space="preserve"> – e^(-r(1-t))*K</w:t>
      </w:r>
    </w:p>
    <w:p w14:paraId="13EF30D4" w14:textId="5037E54F" w:rsidR="00B9445C" w:rsidRDefault="00B9445C" w:rsidP="00B9445C">
      <w:pPr>
        <w:tabs>
          <w:tab w:val="left" w:pos="5486"/>
        </w:tabs>
      </w:pPr>
    </w:p>
    <w:p w14:paraId="0B64DB79" w14:textId="3263814A" w:rsidR="00B9445C" w:rsidRDefault="00B9445C" w:rsidP="00B9445C">
      <w:pPr>
        <w:tabs>
          <w:tab w:val="left" w:pos="5486"/>
        </w:tabs>
      </w:pPr>
      <w:r>
        <w:t xml:space="preserve">The final boundary condition will be the European call option’s payoff as that will give the exact value for the option. </w:t>
      </w:r>
    </w:p>
    <w:p w14:paraId="714C1E88" w14:textId="165F6EA7" w:rsidR="00B9445C" w:rsidRDefault="00B9445C" w:rsidP="00B9445C">
      <w:pPr>
        <w:tabs>
          <w:tab w:val="left" w:pos="5486"/>
        </w:tabs>
      </w:pPr>
    </w:p>
    <w:p w14:paraId="7121599C" w14:textId="4EE84533" w:rsidR="00B9445C" w:rsidRDefault="00B9445C" w:rsidP="00B9445C">
      <w:pPr>
        <w:tabs>
          <w:tab w:val="left" w:pos="5486"/>
        </w:tabs>
      </w:pPr>
      <w:r>
        <w:t>Thus the 3 boundaries are:</w:t>
      </w:r>
    </w:p>
    <w:p w14:paraId="440CF2D6" w14:textId="0C50C3C0" w:rsidR="00B9445C" w:rsidRDefault="00B9445C" w:rsidP="00B9445C">
      <w:pPr>
        <w:tabs>
          <w:tab w:val="left" w:pos="5486"/>
        </w:tabs>
      </w:pPr>
      <w:r w:rsidRPr="00B9445C">
        <w:drawing>
          <wp:anchor distT="0" distB="0" distL="114300" distR="114300" simplePos="0" relativeHeight="251659264" behindDoc="0" locked="0" layoutInCell="1" allowOverlap="1" wp14:anchorId="1DE16ACD" wp14:editId="0AF78B23">
            <wp:simplePos x="0" y="0"/>
            <wp:positionH relativeFrom="column">
              <wp:posOffset>173990</wp:posOffset>
            </wp:positionH>
            <wp:positionV relativeFrom="paragraph">
              <wp:posOffset>140970</wp:posOffset>
            </wp:positionV>
            <wp:extent cx="3888105" cy="1175385"/>
            <wp:effectExtent l="0" t="0" r="0"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88105" cy="1175385"/>
                    </a:xfrm>
                    <a:prstGeom prst="rect">
                      <a:avLst/>
                    </a:prstGeom>
                  </pic:spPr>
                </pic:pic>
              </a:graphicData>
            </a:graphic>
            <wp14:sizeRelH relativeFrom="page">
              <wp14:pctWidth>0</wp14:pctWidth>
            </wp14:sizeRelH>
            <wp14:sizeRelV relativeFrom="page">
              <wp14:pctHeight>0</wp14:pctHeight>
            </wp14:sizeRelV>
          </wp:anchor>
        </w:drawing>
      </w:r>
    </w:p>
    <w:p w14:paraId="304185C4" w14:textId="1B3CF35C" w:rsidR="00B9445C" w:rsidRDefault="00B9445C" w:rsidP="00B9445C">
      <w:pPr>
        <w:tabs>
          <w:tab w:val="left" w:pos="5486"/>
        </w:tabs>
      </w:pPr>
    </w:p>
    <w:p w14:paraId="4AD86B7A" w14:textId="40D35FEC" w:rsidR="00F01AD3" w:rsidRDefault="00F01AD3" w:rsidP="00F01AD3">
      <w:pPr>
        <w:tabs>
          <w:tab w:val="left" w:pos="5486"/>
        </w:tabs>
      </w:pPr>
    </w:p>
    <w:p w14:paraId="03D79BA9" w14:textId="55A16760" w:rsidR="00F01AD3" w:rsidRDefault="00F01AD3" w:rsidP="00F01AD3">
      <w:pPr>
        <w:tabs>
          <w:tab w:val="left" w:pos="5486"/>
        </w:tabs>
      </w:pPr>
    </w:p>
    <w:p w14:paraId="2C07A76A" w14:textId="06EB7EA1" w:rsidR="00B9445C" w:rsidRDefault="00B9445C" w:rsidP="00F01AD3">
      <w:pPr>
        <w:tabs>
          <w:tab w:val="left" w:pos="5486"/>
        </w:tabs>
      </w:pPr>
    </w:p>
    <w:p w14:paraId="136591E0" w14:textId="3A99F85F" w:rsidR="00B9445C" w:rsidRDefault="00B9445C" w:rsidP="00F01AD3">
      <w:pPr>
        <w:tabs>
          <w:tab w:val="left" w:pos="5486"/>
        </w:tabs>
      </w:pPr>
    </w:p>
    <w:p w14:paraId="3FDA1E9E" w14:textId="2DD55F87" w:rsidR="00B9445C" w:rsidRDefault="00B9445C" w:rsidP="00F01AD3">
      <w:pPr>
        <w:tabs>
          <w:tab w:val="left" w:pos="5486"/>
        </w:tabs>
      </w:pPr>
    </w:p>
    <w:p w14:paraId="6DBE867F" w14:textId="413AA8C7" w:rsidR="00B9445C" w:rsidRDefault="00B9445C" w:rsidP="00F01AD3">
      <w:pPr>
        <w:tabs>
          <w:tab w:val="left" w:pos="5486"/>
        </w:tabs>
      </w:pPr>
    </w:p>
    <w:p w14:paraId="0269B0D7" w14:textId="2BB1D3B7" w:rsidR="00B9445C" w:rsidRDefault="00B9445C" w:rsidP="00F01AD3">
      <w:pPr>
        <w:tabs>
          <w:tab w:val="left" w:pos="5486"/>
        </w:tabs>
      </w:pPr>
    </w:p>
    <w:p w14:paraId="6013E261" w14:textId="35A47259" w:rsidR="00B9445C" w:rsidRDefault="00B9445C" w:rsidP="00F01AD3">
      <w:pPr>
        <w:tabs>
          <w:tab w:val="left" w:pos="5486"/>
        </w:tabs>
      </w:pPr>
      <w:r>
        <w:t>Next discretize space. This will allow to use a central difference estimate for derivates of the BS PDE:</w:t>
      </w:r>
    </w:p>
    <w:p w14:paraId="00C39228" w14:textId="0105A24B" w:rsidR="00B9445C" w:rsidRDefault="00B9445C" w:rsidP="00F01AD3">
      <w:pPr>
        <w:tabs>
          <w:tab w:val="left" w:pos="5486"/>
        </w:tabs>
      </w:pPr>
      <w:r w:rsidRPr="00B9445C">
        <w:drawing>
          <wp:inline distT="0" distB="0" distL="0" distR="0" wp14:anchorId="621AF77C" wp14:editId="15769382">
            <wp:extent cx="4737463" cy="127850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56617" cy="1283677"/>
                    </a:xfrm>
                    <a:prstGeom prst="rect">
                      <a:avLst/>
                    </a:prstGeom>
                  </pic:spPr>
                </pic:pic>
              </a:graphicData>
            </a:graphic>
          </wp:inline>
        </w:drawing>
      </w:r>
    </w:p>
    <w:p w14:paraId="502FD656" w14:textId="583B3435" w:rsidR="00B9445C" w:rsidRDefault="00B9445C" w:rsidP="00F01AD3">
      <w:pPr>
        <w:tabs>
          <w:tab w:val="left" w:pos="5486"/>
        </w:tabs>
      </w:pPr>
      <w:r>
        <w:t>Setting up grid:</w:t>
      </w:r>
    </w:p>
    <w:p w14:paraId="724EB3A9" w14:textId="53640339" w:rsidR="00B9445C" w:rsidRDefault="00B9445C" w:rsidP="00B9445C">
      <w:pPr>
        <w:pStyle w:val="ListParagraph"/>
        <w:numPr>
          <w:ilvl w:val="0"/>
          <w:numId w:val="7"/>
        </w:numPr>
        <w:tabs>
          <w:tab w:val="left" w:pos="5486"/>
        </w:tabs>
      </w:pPr>
      <w:r>
        <w:t xml:space="preserve">In the stock price direction (vertical) introduce M points. </w:t>
      </w:r>
    </w:p>
    <w:p w14:paraId="3EDC88BC" w14:textId="486DBFE5" w:rsidR="00B9445C" w:rsidRDefault="00B9445C" w:rsidP="00B9445C">
      <w:pPr>
        <w:pStyle w:val="ListParagraph"/>
        <w:numPr>
          <w:ilvl w:val="0"/>
          <w:numId w:val="7"/>
        </w:numPr>
        <w:tabs>
          <w:tab w:val="left" w:pos="5486"/>
        </w:tabs>
      </w:pPr>
      <w:r>
        <w:t>Imagine the possible range of S is [0, 100] with M = 100</w:t>
      </w:r>
    </w:p>
    <w:p w14:paraId="356793CD" w14:textId="38429248" w:rsidR="00B9445C" w:rsidRDefault="00B9445C" w:rsidP="00B9445C">
      <w:pPr>
        <w:pStyle w:val="ListParagraph"/>
        <w:numPr>
          <w:ilvl w:val="0"/>
          <w:numId w:val="7"/>
        </w:numPr>
        <w:tabs>
          <w:tab w:val="left" w:pos="5486"/>
        </w:tabs>
      </w:pPr>
      <w:r>
        <w:t xml:space="preserve">This will make 100 stock points with 1 at every integer. </w:t>
      </w:r>
    </w:p>
    <w:p w14:paraId="6CF2AAB2" w14:textId="385D34A4" w:rsidR="00B9445C" w:rsidRDefault="00B9445C" w:rsidP="00B9445C">
      <w:pPr>
        <w:pStyle w:val="ListParagraph"/>
        <w:numPr>
          <w:ilvl w:val="0"/>
          <w:numId w:val="7"/>
        </w:numPr>
        <w:tabs>
          <w:tab w:val="left" w:pos="5486"/>
        </w:tabs>
      </w:pPr>
      <w:r>
        <w:t xml:space="preserve">Do the same in the time direction (horizontal) with N steps. </w:t>
      </w:r>
    </w:p>
    <w:p w14:paraId="6AB95BFB" w14:textId="5E96406F" w:rsidR="00B9445C" w:rsidRDefault="00B9445C" w:rsidP="00B9445C">
      <w:pPr>
        <w:pStyle w:val="ListParagraph"/>
        <w:numPr>
          <w:ilvl w:val="0"/>
          <w:numId w:val="7"/>
        </w:numPr>
        <w:tabs>
          <w:tab w:val="left" w:pos="5486"/>
        </w:tabs>
      </w:pPr>
      <w:r>
        <w:t xml:space="preserve">This creates. N+1 by M+1 matrix, which we use to create derivate estimates. </w:t>
      </w:r>
    </w:p>
    <w:p w14:paraId="4532C382" w14:textId="7E6D177B" w:rsidR="00B9445C" w:rsidRDefault="00B9445C" w:rsidP="00B9445C">
      <w:pPr>
        <w:tabs>
          <w:tab w:val="left" w:pos="5486"/>
        </w:tabs>
      </w:pPr>
    </w:p>
    <w:p w14:paraId="3A2AC564" w14:textId="05D468C6" w:rsidR="00B9445C" w:rsidRDefault="00B9445C" w:rsidP="00B9445C">
      <w:pPr>
        <w:tabs>
          <w:tab w:val="left" w:pos="5486"/>
        </w:tabs>
        <w:rPr>
          <w:b/>
        </w:rPr>
      </w:pPr>
      <w:r>
        <w:rPr>
          <w:b/>
        </w:rPr>
        <w:t>Estimating derivatives:</w:t>
      </w:r>
    </w:p>
    <w:p w14:paraId="40C4392A" w14:textId="18C55FB0" w:rsidR="00B9445C" w:rsidRDefault="00B9445C" w:rsidP="00B9445C">
      <w:pPr>
        <w:pStyle w:val="ListParagraph"/>
        <w:numPr>
          <w:ilvl w:val="0"/>
          <w:numId w:val="8"/>
        </w:numPr>
        <w:tabs>
          <w:tab w:val="left" w:pos="5486"/>
        </w:tabs>
      </w:pPr>
      <w:r w:rsidRPr="00B9445C">
        <w:drawing>
          <wp:anchor distT="0" distB="0" distL="114300" distR="114300" simplePos="0" relativeHeight="251660288" behindDoc="0" locked="0" layoutInCell="1" allowOverlap="1" wp14:anchorId="1B60DDF0" wp14:editId="78CB7E6C">
            <wp:simplePos x="0" y="0"/>
            <wp:positionH relativeFrom="column">
              <wp:posOffset>2403203</wp:posOffset>
            </wp:positionH>
            <wp:positionV relativeFrom="paragraph">
              <wp:posOffset>320040</wp:posOffset>
            </wp:positionV>
            <wp:extent cx="3187337" cy="975671"/>
            <wp:effectExtent l="0" t="0" r="635"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87337" cy="975671"/>
                    </a:xfrm>
                    <a:prstGeom prst="rect">
                      <a:avLst/>
                    </a:prstGeom>
                  </pic:spPr>
                </pic:pic>
              </a:graphicData>
            </a:graphic>
            <wp14:sizeRelH relativeFrom="page">
              <wp14:pctWidth>0</wp14:pctWidth>
            </wp14:sizeRelH>
            <wp14:sizeRelV relativeFrom="page">
              <wp14:pctHeight>0</wp14:pctHeight>
            </wp14:sizeRelV>
          </wp:anchor>
        </w:drawing>
      </w:r>
      <w:r>
        <w:t xml:space="preserve">With the discretized space, we use central difference estimates for the derivatives of the option value (delta and gamma from </w:t>
      </w:r>
      <w:proofErr w:type="spellStart"/>
      <w:r>
        <w:t>greeks</w:t>
      </w:r>
      <w:proofErr w:type="spellEnd"/>
      <w:r>
        <w:t>)</w:t>
      </w:r>
    </w:p>
    <w:p w14:paraId="619195F5" w14:textId="70917F16" w:rsidR="00B9445C" w:rsidRDefault="00B9445C" w:rsidP="00B9445C">
      <w:pPr>
        <w:tabs>
          <w:tab w:val="left" w:pos="5486"/>
        </w:tabs>
      </w:pPr>
    </w:p>
    <w:p w14:paraId="6D13FE05" w14:textId="569EA5CA" w:rsidR="00B9445C" w:rsidRPr="00B9445C" w:rsidRDefault="00B9445C" w:rsidP="00B9445C">
      <w:pPr>
        <w:tabs>
          <w:tab w:val="left" w:pos="5486"/>
        </w:tabs>
      </w:pPr>
    </w:p>
    <w:p w14:paraId="23A0D31F" w14:textId="31BDEA6C" w:rsidR="00B9445C" w:rsidRDefault="00B9445C" w:rsidP="00F01AD3">
      <w:pPr>
        <w:tabs>
          <w:tab w:val="left" w:pos="5486"/>
        </w:tabs>
      </w:pPr>
    </w:p>
    <w:p w14:paraId="5DD70E5E" w14:textId="19DE0273" w:rsidR="00B9445C" w:rsidRDefault="00B9445C" w:rsidP="00F01AD3">
      <w:pPr>
        <w:tabs>
          <w:tab w:val="left" w:pos="5486"/>
        </w:tabs>
      </w:pPr>
    </w:p>
    <w:p w14:paraId="7510A97A" w14:textId="051AD872" w:rsidR="00B9445C" w:rsidRDefault="00B9445C" w:rsidP="00F01AD3">
      <w:pPr>
        <w:tabs>
          <w:tab w:val="left" w:pos="5486"/>
        </w:tabs>
      </w:pPr>
      <w:r>
        <w:t xml:space="preserve">Plugging these into the Black Scholes PDE we get: </w:t>
      </w:r>
    </w:p>
    <w:p w14:paraId="0A655980" w14:textId="2D5E9A25" w:rsidR="00B9445C" w:rsidRDefault="00B9445C" w:rsidP="00F01AD3">
      <w:pPr>
        <w:tabs>
          <w:tab w:val="left" w:pos="5486"/>
        </w:tabs>
      </w:pPr>
      <w:r w:rsidRPr="00B9445C">
        <w:drawing>
          <wp:inline distT="0" distB="0" distL="0" distR="0" wp14:anchorId="5C378D14" wp14:editId="1CE1F3D8">
            <wp:extent cx="5943600" cy="9664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966470"/>
                    </a:xfrm>
                    <a:prstGeom prst="rect">
                      <a:avLst/>
                    </a:prstGeom>
                  </pic:spPr>
                </pic:pic>
              </a:graphicData>
            </a:graphic>
          </wp:inline>
        </w:drawing>
      </w:r>
    </w:p>
    <w:p w14:paraId="791B2898" w14:textId="06EE6BA7" w:rsidR="00B9445C" w:rsidRDefault="00B9445C" w:rsidP="00F01AD3">
      <w:pPr>
        <w:tabs>
          <w:tab w:val="left" w:pos="5486"/>
        </w:tabs>
      </w:pPr>
      <w:r w:rsidRPr="00B9445C">
        <w:drawing>
          <wp:anchor distT="0" distB="0" distL="114300" distR="114300" simplePos="0" relativeHeight="251661312" behindDoc="0" locked="0" layoutInCell="1" allowOverlap="1" wp14:anchorId="696A11E2" wp14:editId="6A414F3D">
            <wp:simplePos x="0" y="0"/>
            <wp:positionH relativeFrom="column">
              <wp:posOffset>4673146</wp:posOffset>
            </wp:positionH>
            <wp:positionV relativeFrom="paragraph">
              <wp:posOffset>107043</wp:posOffset>
            </wp:positionV>
            <wp:extent cx="1323340" cy="1149350"/>
            <wp:effectExtent l="0" t="0" r="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323340" cy="1149350"/>
                    </a:xfrm>
                    <a:prstGeom prst="rect">
                      <a:avLst/>
                    </a:prstGeom>
                  </pic:spPr>
                </pic:pic>
              </a:graphicData>
            </a:graphic>
            <wp14:sizeRelH relativeFrom="page">
              <wp14:pctWidth>0</wp14:pctWidth>
            </wp14:sizeRelH>
            <wp14:sizeRelV relativeFrom="page">
              <wp14:pctHeight>0</wp14:pctHeight>
            </wp14:sizeRelV>
          </wp:anchor>
        </w:drawing>
      </w:r>
      <w:r>
        <w:t xml:space="preserve">Above equation basically takes 3 points and calculates a weighted average of those to arrive at a point 1 step forward in time. </w:t>
      </w:r>
    </w:p>
    <w:p w14:paraId="064DE342" w14:textId="457AA25E" w:rsidR="00B9445C" w:rsidRDefault="00B9445C" w:rsidP="00B9445C">
      <w:pPr>
        <w:pStyle w:val="ListParagraph"/>
        <w:numPr>
          <w:ilvl w:val="0"/>
          <w:numId w:val="8"/>
        </w:numPr>
        <w:tabs>
          <w:tab w:val="left" w:pos="5486"/>
        </w:tabs>
      </w:pPr>
      <w:r>
        <w:t xml:space="preserve">By iterating above process, we simulate the above grid by going one step at a time. </w:t>
      </w:r>
    </w:p>
    <w:p w14:paraId="0CB3C532" w14:textId="3EEB7255" w:rsidR="00B9445C" w:rsidRDefault="00B9445C" w:rsidP="00B9445C">
      <w:pPr>
        <w:pStyle w:val="ListParagraph"/>
        <w:numPr>
          <w:ilvl w:val="0"/>
          <w:numId w:val="8"/>
        </w:numPr>
        <w:tabs>
          <w:tab w:val="left" w:pos="5486"/>
        </w:tabs>
        <w:rPr>
          <w:b/>
        </w:rPr>
      </w:pPr>
      <w:r w:rsidRPr="00B9445C">
        <w:rPr>
          <w:b/>
        </w:rPr>
        <w:t xml:space="preserve">As we know the final boundary condition and not the first, we actually be going back in time. </w:t>
      </w:r>
    </w:p>
    <w:p w14:paraId="698DF361" w14:textId="4828CAEF" w:rsidR="00B9445C" w:rsidRDefault="00B9445C" w:rsidP="00B9445C">
      <w:pPr>
        <w:tabs>
          <w:tab w:val="left" w:pos="5486"/>
        </w:tabs>
        <w:rPr>
          <w:b/>
        </w:rPr>
      </w:pPr>
    </w:p>
    <w:p w14:paraId="5FFE1175" w14:textId="30F09F27" w:rsidR="00B9445C" w:rsidRDefault="00B9445C" w:rsidP="00B9445C">
      <w:pPr>
        <w:tabs>
          <w:tab w:val="left" w:pos="5486"/>
        </w:tabs>
        <w:rPr>
          <w:b/>
        </w:rPr>
      </w:pPr>
    </w:p>
    <w:p w14:paraId="1A16795B" w14:textId="09A5DECB" w:rsidR="00B9445C" w:rsidRDefault="00B9445C" w:rsidP="00B9445C">
      <w:pPr>
        <w:tabs>
          <w:tab w:val="left" w:pos="5486"/>
        </w:tabs>
      </w:pPr>
      <w:r>
        <w:rPr>
          <w:b/>
        </w:rPr>
        <w:t xml:space="preserve">Simulation: </w:t>
      </w:r>
    </w:p>
    <w:p w14:paraId="3B60BC15" w14:textId="4E9F8FBB" w:rsidR="00B9445C" w:rsidRDefault="00B9445C" w:rsidP="00B9445C">
      <w:pPr>
        <w:pStyle w:val="ListParagraph"/>
        <w:numPr>
          <w:ilvl w:val="0"/>
          <w:numId w:val="9"/>
        </w:numPr>
        <w:tabs>
          <w:tab w:val="left" w:pos="5486"/>
        </w:tabs>
      </w:pPr>
      <w:r>
        <w:t xml:space="preserve">Applying the Euler-Maruyama scheme </w:t>
      </w:r>
      <w:r w:rsidR="00DD615B">
        <w:t>to discretized Black-Scholes PDE we get</w:t>
      </w:r>
    </w:p>
    <w:p w14:paraId="5A59D34C" w14:textId="2048BEAB" w:rsidR="00DD615B" w:rsidRDefault="00DD615B" w:rsidP="00DD615B">
      <w:pPr>
        <w:tabs>
          <w:tab w:val="left" w:pos="5486"/>
        </w:tabs>
      </w:pPr>
    </w:p>
    <w:p w14:paraId="21C757A7" w14:textId="7CA8A5B3" w:rsidR="00DD615B" w:rsidRDefault="00DD615B" w:rsidP="00DD615B">
      <w:pPr>
        <w:tabs>
          <w:tab w:val="left" w:pos="5486"/>
        </w:tabs>
      </w:pPr>
      <w:r w:rsidRPr="00DD615B">
        <w:drawing>
          <wp:inline distT="0" distB="0" distL="0" distR="0" wp14:anchorId="2319B237" wp14:editId="441BE18D">
            <wp:extent cx="5943600" cy="7385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38505"/>
                    </a:xfrm>
                    <a:prstGeom prst="rect">
                      <a:avLst/>
                    </a:prstGeom>
                  </pic:spPr>
                </pic:pic>
              </a:graphicData>
            </a:graphic>
          </wp:inline>
        </w:drawing>
      </w:r>
    </w:p>
    <w:p w14:paraId="0D3B438B" w14:textId="19AD6D82" w:rsidR="00DD615B" w:rsidRDefault="00DD615B" w:rsidP="00DD615B">
      <w:pPr>
        <w:tabs>
          <w:tab w:val="left" w:pos="5486"/>
        </w:tabs>
      </w:pPr>
      <w:r>
        <w:t>This is a system of ODEs where V is the column vector of option prices at each timestep</w:t>
      </w:r>
    </w:p>
    <w:p w14:paraId="2D4EE3A7" w14:textId="689EE5D5" w:rsidR="00DD615B" w:rsidRDefault="00DD615B" w:rsidP="00DD615B">
      <w:pPr>
        <w:pStyle w:val="ListParagraph"/>
        <w:numPr>
          <w:ilvl w:val="0"/>
          <w:numId w:val="9"/>
        </w:numPr>
        <w:tabs>
          <w:tab w:val="left" w:pos="5486"/>
        </w:tabs>
      </w:pPr>
      <w:r>
        <w:t xml:space="preserve">Need to add a vector to above equation that contains the boundary conditions at time t: </w:t>
      </w:r>
      <w:proofErr w:type="spellStart"/>
      <w:r>
        <w:t>W_t</w:t>
      </w:r>
      <w:proofErr w:type="spellEnd"/>
    </w:p>
    <w:p w14:paraId="28B55D23" w14:textId="32E40AF9" w:rsidR="00DD615B" w:rsidRDefault="00DD615B" w:rsidP="00DD615B">
      <w:pPr>
        <w:pStyle w:val="ListParagraph"/>
        <w:numPr>
          <w:ilvl w:val="0"/>
          <w:numId w:val="9"/>
        </w:numPr>
        <w:tabs>
          <w:tab w:val="left" w:pos="5486"/>
        </w:tabs>
      </w:pPr>
      <w:r>
        <w:t xml:space="preserve">Then we can rewrite equation in matrix notation such that Lambda contains the multipliers. </w:t>
      </w:r>
    </w:p>
    <w:p w14:paraId="7185D031" w14:textId="574ABE49" w:rsidR="00DD615B" w:rsidRDefault="00DD615B" w:rsidP="00DD615B">
      <w:pPr>
        <w:pStyle w:val="ListParagraph"/>
        <w:numPr>
          <w:ilvl w:val="0"/>
          <w:numId w:val="9"/>
        </w:numPr>
        <w:tabs>
          <w:tab w:val="left" w:pos="5486"/>
        </w:tabs>
      </w:pPr>
      <w:r>
        <w:t xml:space="preserve">This equation contains all the information we have and is called the explicit method. </w:t>
      </w:r>
    </w:p>
    <w:p w14:paraId="6972CE8F" w14:textId="7FF71335" w:rsidR="00DD615B" w:rsidRDefault="00DD615B" w:rsidP="00DD615B">
      <w:pPr>
        <w:pStyle w:val="ListParagraph"/>
        <w:numPr>
          <w:ilvl w:val="0"/>
          <w:numId w:val="9"/>
        </w:numPr>
        <w:tabs>
          <w:tab w:val="left" w:pos="5486"/>
        </w:tabs>
      </w:pPr>
      <w:r>
        <w:t>It uses backward difference estimate for V concerning t, which is equivalent to the forward’s difference if we were simulating forward in time (recall we are simulating backward).</w:t>
      </w:r>
    </w:p>
    <w:p w14:paraId="44A8E678" w14:textId="1BEE6064" w:rsidR="00DD615B" w:rsidRDefault="00DD615B" w:rsidP="00DD615B">
      <w:pPr>
        <w:tabs>
          <w:tab w:val="left" w:pos="5486"/>
        </w:tabs>
      </w:pPr>
      <w:r w:rsidRPr="00DD615B">
        <w:drawing>
          <wp:inline distT="0" distB="0" distL="0" distR="0" wp14:anchorId="7A80EB43" wp14:editId="186CAB25">
            <wp:extent cx="5943600" cy="9753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975360"/>
                    </a:xfrm>
                    <a:prstGeom prst="rect">
                      <a:avLst/>
                    </a:prstGeom>
                  </pic:spPr>
                </pic:pic>
              </a:graphicData>
            </a:graphic>
          </wp:inline>
        </w:drawing>
      </w:r>
    </w:p>
    <w:p w14:paraId="22F4ADC7" w14:textId="77777777" w:rsidR="00DD615B" w:rsidRPr="00B9445C" w:rsidRDefault="00DD615B" w:rsidP="00DD615B">
      <w:pPr>
        <w:tabs>
          <w:tab w:val="left" w:pos="5486"/>
        </w:tabs>
      </w:pPr>
      <w:bookmarkStart w:id="0" w:name="_GoBack"/>
      <w:bookmarkEnd w:id="0"/>
    </w:p>
    <w:sectPr w:rsidR="00DD615B" w:rsidRPr="00B9445C" w:rsidSect="00FD06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C1B62"/>
    <w:multiLevelType w:val="hybridMultilevel"/>
    <w:tmpl w:val="8CFE8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E47FAC"/>
    <w:multiLevelType w:val="hybridMultilevel"/>
    <w:tmpl w:val="9F0C3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EE6E07"/>
    <w:multiLevelType w:val="hybridMultilevel"/>
    <w:tmpl w:val="8CAAD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431063"/>
    <w:multiLevelType w:val="hybridMultilevel"/>
    <w:tmpl w:val="B9FC9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1D64F8"/>
    <w:multiLevelType w:val="hybridMultilevel"/>
    <w:tmpl w:val="86865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D106B7"/>
    <w:multiLevelType w:val="hybridMultilevel"/>
    <w:tmpl w:val="EA263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C8126D"/>
    <w:multiLevelType w:val="hybridMultilevel"/>
    <w:tmpl w:val="2DA21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4E0E8F"/>
    <w:multiLevelType w:val="hybridMultilevel"/>
    <w:tmpl w:val="88F49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186084"/>
    <w:multiLevelType w:val="hybridMultilevel"/>
    <w:tmpl w:val="C1D45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6"/>
  </w:num>
  <w:num w:numId="4">
    <w:abstractNumId w:val="3"/>
  </w:num>
  <w:num w:numId="5">
    <w:abstractNumId w:val="4"/>
  </w:num>
  <w:num w:numId="6">
    <w:abstractNumId w:val="2"/>
  </w:num>
  <w:num w:numId="7">
    <w:abstractNumId w:val="7"/>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F62"/>
    <w:rsid w:val="00B9445C"/>
    <w:rsid w:val="00DD615B"/>
    <w:rsid w:val="00DE7F62"/>
    <w:rsid w:val="00F01AD3"/>
    <w:rsid w:val="00FD06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6F555"/>
  <w15:chartTrackingRefBased/>
  <w15:docId w15:val="{A513B9C0-05BB-7848-89DB-7E2397DF6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7F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3</Pages>
  <Words>550</Words>
  <Characters>3136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SCC SCC</dc:creator>
  <cp:keywords/>
  <dc:description/>
  <cp:lastModifiedBy>SCC SCC</cp:lastModifiedBy>
  <cp:revision>1</cp:revision>
  <dcterms:created xsi:type="dcterms:W3CDTF">2022-03-15T18:23:00Z</dcterms:created>
  <dcterms:modified xsi:type="dcterms:W3CDTF">2022-03-15T19:06:00Z</dcterms:modified>
</cp:coreProperties>
</file>